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708" w:rsidRPr="00855310" w:rsidRDefault="00A45708" w:rsidP="00855310">
      <w:pPr>
        <w:pStyle w:val="Standard"/>
        <w:jc w:val="center"/>
      </w:pPr>
      <w:r w:rsidRPr="00855310">
        <w:rPr>
          <w:rFonts w:cs="Times New Roman"/>
          <w:noProof/>
          <w:sz w:val="32"/>
          <w:szCs w:val="32"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71C1EF2A" wp14:editId="380118B1">
            <wp:simplePos x="0" y="0"/>
            <wp:positionH relativeFrom="margin">
              <wp:posOffset>-394970</wp:posOffset>
            </wp:positionH>
            <wp:positionV relativeFrom="margin">
              <wp:posOffset>-367030</wp:posOffset>
            </wp:positionV>
            <wp:extent cx="1447800" cy="1019175"/>
            <wp:effectExtent l="0" t="0" r="0" b="9525"/>
            <wp:wrapSquare wrapText="bothSides"/>
            <wp:docPr id="2" name="Image 2" descr="snesfs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19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310">
        <w:rPr>
          <w:rFonts w:cs="Times New Roman"/>
          <w:b/>
          <w:bCs/>
          <w:sz w:val="32"/>
          <w:szCs w:val="32"/>
        </w:rPr>
        <w:t>FICHE DE RENSEIGNEMENT</w:t>
      </w:r>
      <w:r>
        <w:rPr>
          <w:rFonts w:cs="Times New Roman"/>
          <w:b/>
          <w:bCs/>
          <w:sz w:val="26"/>
          <w:szCs w:val="26"/>
        </w:rPr>
        <w:t xml:space="preserve"> </w:t>
      </w:r>
    </w:p>
    <w:p w:rsidR="00A45708" w:rsidRDefault="00A45708" w:rsidP="00A45708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SUR LES ORGANISMES PRIVES ET ASSOCIATIONS</w:t>
      </w:r>
    </w:p>
    <w:p w:rsidR="00A45708" w:rsidRDefault="00A45708" w:rsidP="00A45708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INTERVENANT DANS LES ETABLISSEMENTS SCOLAIRES</w:t>
      </w:r>
    </w:p>
    <w:p w:rsidR="00855310" w:rsidRDefault="00855310" w:rsidP="00A45708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:rsidR="00A45708" w:rsidRDefault="00855310" w:rsidP="00A45708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 transmettre à : cio@snes.edu</w:t>
      </w:r>
    </w:p>
    <w:p w:rsidR="00A45708" w:rsidRDefault="00A45708" w:rsidP="00A45708">
      <w:pPr>
        <w:pStyle w:val="Standard"/>
        <w:jc w:val="center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Académie :                                      Établissement </w:t>
      </w:r>
      <w:r w:rsidR="00855310">
        <w:rPr>
          <w:rFonts w:cs="Times New Roman"/>
          <w:sz w:val="26"/>
          <w:szCs w:val="26"/>
        </w:rPr>
        <w:t xml:space="preserve">scolaire ou CIO </w:t>
      </w:r>
      <w:r>
        <w:rPr>
          <w:rFonts w:cs="Times New Roman"/>
          <w:sz w:val="26"/>
          <w:szCs w:val="26"/>
        </w:rPr>
        <w:t>:</w:t>
      </w:r>
    </w:p>
    <w:p w:rsidR="00A45708" w:rsidRDefault="00A45708" w:rsidP="00A45708">
      <w:pPr>
        <w:pStyle w:val="Standard"/>
        <w:rPr>
          <w:rFonts w:cs="Times New Roman"/>
          <w:sz w:val="26"/>
          <w:szCs w:val="26"/>
        </w:rPr>
      </w:pPr>
    </w:p>
    <w:p w:rsidR="00855310" w:rsidRDefault="00855310" w:rsidP="00A45708">
      <w:pPr>
        <w:pStyle w:val="Standard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numPr>
          <w:ilvl w:val="0"/>
          <w:numId w:val="1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Nom de l'organisation :</w:t>
      </w: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Périmètre :</w:t>
      </w: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855310" w:rsidRPr="00855310">
        <w:rPr>
          <w:rFonts w:cs="Times New Roman"/>
          <w:sz w:val="26"/>
          <w:szCs w:val="26"/>
        </w:rPr>
        <w:t></w:t>
      </w:r>
      <w:r w:rsidR="0085531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Local</w:t>
      </w:r>
    </w:p>
    <w:p w:rsidR="00A45708" w:rsidRDefault="00A45708" w:rsidP="00A45708">
      <w:pPr>
        <w:pStyle w:val="Standard"/>
        <w:ind w:left="709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855310" w:rsidRPr="00855310">
        <w:rPr>
          <w:rFonts w:cs="Times New Roman"/>
          <w:sz w:val="26"/>
          <w:szCs w:val="26"/>
        </w:rPr>
        <w:t></w:t>
      </w:r>
      <w:r w:rsidR="0085531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Régional</w:t>
      </w:r>
    </w:p>
    <w:p w:rsidR="00A45708" w:rsidRDefault="00A45708" w:rsidP="00A45708">
      <w:pPr>
        <w:pStyle w:val="Standard"/>
        <w:ind w:left="709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855310" w:rsidRPr="00855310">
        <w:rPr>
          <w:rFonts w:cs="Times New Roman"/>
          <w:sz w:val="26"/>
          <w:szCs w:val="26"/>
        </w:rPr>
        <w:t></w:t>
      </w:r>
      <w:r w:rsidR="0085531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National</w:t>
      </w: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numPr>
          <w:ilvl w:val="0"/>
          <w:numId w:val="3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Financeurs :</w:t>
      </w: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numPr>
          <w:ilvl w:val="0"/>
          <w:numId w:val="4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Statut de l'organisme (association, fondation, GIP, start-up...)</w:t>
      </w:r>
      <w:r w:rsidR="00855310">
        <w:rPr>
          <w:rFonts w:cs="Times New Roman"/>
          <w:sz w:val="26"/>
          <w:szCs w:val="26"/>
        </w:rPr>
        <w:t> :</w:t>
      </w: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numPr>
          <w:ilvl w:val="0"/>
          <w:numId w:val="5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Qualité des intervenants et qualifications</w:t>
      </w:r>
      <w:r w:rsidR="00855310">
        <w:rPr>
          <w:rFonts w:cs="Times New Roman"/>
          <w:sz w:val="26"/>
          <w:szCs w:val="26"/>
        </w:rPr>
        <w:t> :</w:t>
      </w: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numPr>
          <w:ilvl w:val="0"/>
          <w:numId w:val="6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Nature des activités proposées (thèmes) :</w:t>
      </w: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numPr>
          <w:ilvl w:val="0"/>
          <w:numId w:val="7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Public visé</w:t>
      </w:r>
      <w:r w:rsidR="00855310">
        <w:rPr>
          <w:rFonts w:cs="Times New Roman"/>
          <w:sz w:val="26"/>
          <w:szCs w:val="26"/>
        </w:rPr>
        <w:t xml:space="preserve"> : </w:t>
      </w: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numPr>
          <w:ilvl w:val="0"/>
          <w:numId w:val="8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Dérives observées sur le terrain par rapport à la déontologie et la réglementation</w:t>
      </w:r>
      <w:r w:rsidR="00855310">
        <w:rPr>
          <w:rFonts w:cs="Times New Roman"/>
          <w:sz w:val="26"/>
          <w:szCs w:val="26"/>
        </w:rPr>
        <w:t> :</w:t>
      </w: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Default="00A45708" w:rsidP="00A45708">
      <w:pPr>
        <w:pStyle w:val="Standard"/>
        <w:jc w:val="both"/>
        <w:rPr>
          <w:rFonts w:cs="Times New Roman"/>
          <w:sz w:val="26"/>
          <w:szCs w:val="26"/>
        </w:rPr>
      </w:pPr>
    </w:p>
    <w:p w:rsidR="00A45708" w:rsidRPr="00855310" w:rsidRDefault="00A45708" w:rsidP="00A45708">
      <w:pPr>
        <w:pStyle w:val="Standard"/>
        <w:numPr>
          <w:ilvl w:val="0"/>
          <w:numId w:val="9"/>
        </w:numPr>
        <w:jc w:val="both"/>
      </w:pPr>
      <w:r>
        <w:rPr>
          <w:rFonts w:cs="Times New Roman"/>
          <w:sz w:val="26"/>
          <w:szCs w:val="26"/>
        </w:rPr>
        <w:t>Exam</w:t>
      </w:r>
      <w:r w:rsidR="00855310">
        <w:rPr>
          <w:rFonts w:cs="Times New Roman"/>
          <w:sz w:val="26"/>
          <w:szCs w:val="26"/>
        </w:rPr>
        <w:t>iné</w:t>
      </w:r>
      <w:r>
        <w:rPr>
          <w:rFonts w:cs="Times New Roman"/>
          <w:sz w:val="26"/>
          <w:szCs w:val="26"/>
        </w:rPr>
        <w:t xml:space="preserve"> en CAAECEP (Conseil Académique des Associations Complémentaires de l'Enseignement Public) </w:t>
      </w:r>
      <w:r>
        <w:rPr>
          <w:rFonts w:cs="Times New Roman"/>
          <w:b/>
          <w:bCs/>
          <w:sz w:val="26"/>
          <w:szCs w:val="26"/>
        </w:rPr>
        <w:t>(voir avec le S</w:t>
      </w:r>
      <w:r w:rsidR="00855310">
        <w:rPr>
          <w:rFonts w:cs="Times New Roman"/>
          <w:b/>
          <w:bCs/>
          <w:sz w:val="26"/>
          <w:szCs w:val="26"/>
        </w:rPr>
        <w:t>NES Académique</w:t>
      </w:r>
      <w:r>
        <w:rPr>
          <w:rFonts w:cs="Times New Roman"/>
          <w:b/>
          <w:bCs/>
          <w:sz w:val="26"/>
          <w:szCs w:val="26"/>
        </w:rPr>
        <w:t xml:space="preserve"> ou la FSU)</w:t>
      </w:r>
      <w:r w:rsidR="00855310">
        <w:rPr>
          <w:rFonts w:cs="Times New Roman"/>
          <w:b/>
          <w:bCs/>
          <w:sz w:val="26"/>
          <w:szCs w:val="26"/>
        </w:rPr>
        <w:t> </w:t>
      </w:r>
      <w:r w:rsidR="00855310" w:rsidRPr="00855310">
        <w:rPr>
          <w:rFonts w:cs="Times New Roman"/>
          <w:sz w:val="26"/>
          <w:szCs w:val="26"/>
        </w:rPr>
        <w:t>:</w:t>
      </w:r>
    </w:p>
    <w:p w:rsidR="00855310" w:rsidRDefault="00855310" w:rsidP="00855310">
      <w:pPr>
        <w:pStyle w:val="Standard"/>
        <w:ind w:left="720"/>
        <w:jc w:val="center"/>
        <w:rPr>
          <w:rFonts w:cs="Times New Roman"/>
          <w:sz w:val="26"/>
          <w:szCs w:val="26"/>
        </w:rPr>
      </w:pPr>
    </w:p>
    <w:p w:rsidR="00855310" w:rsidRPr="00855310" w:rsidRDefault="00855310" w:rsidP="00855310">
      <w:pPr>
        <w:pStyle w:val="Standard"/>
        <w:ind w:left="720"/>
        <w:jc w:val="center"/>
        <w:rPr>
          <w:rFonts w:cs="Times New Roman"/>
          <w:sz w:val="26"/>
          <w:szCs w:val="26"/>
        </w:rPr>
      </w:pPr>
      <w:r w:rsidRPr="00855310">
        <w:rPr>
          <w:rFonts w:cs="Times New Roman"/>
          <w:sz w:val="26"/>
          <w:szCs w:val="26"/>
        </w:rPr>
        <w:t></w:t>
      </w:r>
      <w:r>
        <w:rPr>
          <w:rFonts w:cs="Times New Roman"/>
          <w:sz w:val="26"/>
          <w:szCs w:val="26"/>
        </w:rPr>
        <w:t xml:space="preserve"> OUI</w:t>
      </w:r>
      <w:r>
        <w:rPr>
          <w:rFonts w:cs="Times New Roman"/>
          <w:sz w:val="26"/>
          <w:szCs w:val="26"/>
        </w:rPr>
        <w:tab/>
      </w:r>
      <w:r w:rsidRPr="00855310">
        <w:rPr>
          <w:rFonts w:cs="Times New Roman"/>
          <w:sz w:val="26"/>
          <w:szCs w:val="26"/>
        </w:rPr>
        <w:t></w:t>
      </w:r>
      <w:r>
        <w:rPr>
          <w:rFonts w:cs="Times New Roman"/>
          <w:sz w:val="26"/>
          <w:szCs w:val="26"/>
        </w:rPr>
        <w:t>NON</w:t>
      </w:r>
      <w:r>
        <w:rPr>
          <w:rFonts w:cs="Times New Roman"/>
          <w:sz w:val="26"/>
          <w:szCs w:val="26"/>
        </w:rPr>
        <w:tab/>
      </w:r>
      <w:r w:rsidRPr="00855310">
        <w:rPr>
          <w:rFonts w:cs="Times New Roman"/>
          <w:sz w:val="26"/>
          <w:szCs w:val="26"/>
        </w:rPr>
        <w:t></w:t>
      </w:r>
      <w:r>
        <w:rPr>
          <w:rFonts w:cs="Times New Roman"/>
          <w:sz w:val="26"/>
          <w:szCs w:val="26"/>
        </w:rPr>
        <w:t xml:space="preserve"> Je ne sais pas</w:t>
      </w:r>
    </w:p>
    <w:p w:rsidR="00855310" w:rsidRDefault="00855310" w:rsidP="00855310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4E629F" w:rsidRDefault="00A45708" w:rsidP="0085531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Joindre tous documents utiles SVP (plaquettes, programmes, liens...)</w:t>
      </w:r>
      <w:bookmarkStart w:id="0" w:name="_GoBack"/>
      <w:bookmarkEnd w:id="0"/>
    </w:p>
    <w:sectPr w:rsidR="004E629F" w:rsidSect="008553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panose1 w:val="020B0604020202020204"/>
    <w:charset w:val="02"/>
    <w:family w:val="auto"/>
    <w:pitch w:val="default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901"/>
    <w:multiLevelType w:val="multilevel"/>
    <w:tmpl w:val="BD46B3C4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BF86391"/>
    <w:multiLevelType w:val="multilevel"/>
    <w:tmpl w:val="17EAD108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52670CD5"/>
    <w:multiLevelType w:val="multilevel"/>
    <w:tmpl w:val="1548B7AC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5ACC1DDD"/>
    <w:multiLevelType w:val="multilevel"/>
    <w:tmpl w:val="A09894D4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6C40113A"/>
    <w:multiLevelType w:val="multilevel"/>
    <w:tmpl w:val="2268582C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75160C43"/>
    <w:multiLevelType w:val="multilevel"/>
    <w:tmpl w:val="0B4CA1C8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796F73A6"/>
    <w:multiLevelType w:val="multilevel"/>
    <w:tmpl w:val="0CBA9204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7D7D7538"/>
    <w:multiLevelType w:val="multilevel"/>
    <w:tmpl w:val="5964C86A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7F1103EC"/>
    <w:multiLevelType w:val="multilevel"/>
    <w:tmpl w:val="6280275E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08"/>
    <w:rsid w:val="004E629F"/>
    <w:rsid w:val="00855310"/>
    <w:rsid w:val="00A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51E7"/>
  <w15:chartTrackingRefBased/>
  <w15:docId w15:val="{56EA7BBD-6BE3-4858-BFEB-D8AF3A8A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457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Tissier</dc:creator>
  <cp:keywords/>
  <dc:description/>
  <cp:lastModifiedBy>Aude Lemoussu</cp:lastModifiedBy>
  <cp:revision>2</cp:revision>
  <dcterms:created xsi:type="dcterms:W3CDTF">2020-02-27T14:02:00Z</dcterms:created>
  <dcterms:modified xsi:type="dcterms:W3CDTF">2020-02-27T14:02:00Z</dcterms:modified>
</cp:coreProperties>
</file>