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262" w:rsidRDefault="00730B17" w:rsidP="00730B17">
      <w:pPr>
        <w:jc w:val="center"/>
      </w:pPr>
      <w:r>
        <w:t xml:space="preserve">Grilles horaires </w:t>
      </w:r>
    </w:p>
    <w:p w:rsidR="00730B17" w:rsidRDefault="00730B17" w:rsidP="00730B17">
      <w:pPr>
        <w:jc w:val="center"/>
      </w:pPr>
      <w:r>
        <w:t>Cycle terminal de la voie technologique</w:t>
      </w:r>
    </w:p>
    <w:p w:rsidR="00730B17" w:rsidRDefault="00730B17" w:rsidP="00730B17">
      <w:pPr>
        <w:jc w:val="center"/>
      </w:pPr>
    </w:p>
    <w:p w:rsidR="00730B17" w:rsidRDefault="00730B17" w:rsidP="00730B17">
      <w:pPr>
        <w:jc w:val="center"/>
      </w:pPr>
      <w:r w:rsidRPr="00730B17">
        <w:drawing>
          <wp:inline distT="0" distB="0" distL="0" distR="0" wp14:anchorId="72316581" wp14:editId="5D07363C">
            <wp:extent cx="5756910" cy="79692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96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65C" w:rsidRDefault="00C3565C" w:rsidP="00730B17">
      <w:pPr>
        <w:jc w:val="center"/>
      </w:pPr>
      <w:r w:rsidRPr="00C3565C">
        <w:lastRenderedPageBreak/>
        <w:drawing>
          <wp:inline distT="0" distB="0" distL="0" distR="0" wp14:anchorId="0F0158E6" wp14:editId="1F12BF04">
            <wp:extent cx="5756910" cy="882269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82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65C" w:rsidSect="000D26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17"/>
    <w:rsid w:val="000D26FC"/>
    <w:rsid w:val="00407262"/>
    <w:rsid w:val="00730B17"/>
    <w:rsid w:val="00772852"/>
    <w:rsid w:val="00C3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E5B4"/>
  <w15:chartTrackingRefBased/>
  <w15:docId w15:val="{7DA05706-BE0D-E94C-8170-7242213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Guéville</dc:creator>
  <cp:keywords/>
  <dc:description/>
  <cp:lastModifiedBy>Claire Guéville</cp:lastModifiedBy>
  <cp:revision>2</cp:revision>
  <dcterms:created xsi:type="dcterms:W3CDTF">2018-06-12T14:57:00Z</dcterms:created>
  <dcterms:modified xsi:type="dcterms:W3CDTF">2018-06-12T15:20:00Z</dcterms:modified>
</cp:coreProperties>
</file>